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2EC7" w14:textId="650BB022" w:rsidR="00A11019" w:rsidRPr="006D516A" w:rsidRDefault="00A11019" w:rsidP="006D516A">
      <w:pPr>
        <w:bidi/>
        <w:spacing w:after="0" w:line="240" w:lineRule="auto"/>
        <w:jc w:val="center"/>
        <w:rPr>
          <w:rFonts w:cs="Traditional Arabic"/>
          <w:b/>
          <w:bCs/>
          <w:sz w:val="32"/>
          <w:szCs w:val="32"/>
          <w:rtl/>
          <w:lang w:val="en-US" w:bidi="ar-EG"/>
        </w:rPr>
      </w:pPr>
      <w:r w:rsidRPr="006D516A">
        <w:rPr>
          <w:rFonts w:cs="Traditional Arabic" w:hint="cs"/>
          <w:b/>
          <w:bCs/>
          <w:sz w:val="32"/>
          <w:szCs w:val="32"/>
          <w:rtl/>
          <w:lang w:val="en-US" w:bidi="ar-EG"/>
        </w:rPr>
        <w:t>تصحيح لجنة المناقشة</w:t>
      </w:r>
    </w:p>
    <w:p w14:paraId="2A2A7B84" w14:textId="77777777" w:rsidR="00DB7B11" w:rsidRPr="00152A10" w:rsidRDefault="00DB7B11" w:rsidP="00DB7B11">
      <w:p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152A10">
        <w:rPr>
          <w:rFonts w:cs="Traditional Arabic" w:hint="cs"/>
          <w:sz w:val="28"/>
          <w:szCs w:val="28"/>
          <w:rtl/>
          <w:lang w:val="en-US" w:bidi="ar-EG"/>
        </w:rPr>
        <w:t>أنّ نسخة هذه خطة البحث:</w:t>
      </w:r>
    </w:p>
    <w:p w14:paraId="3AD12D6D" w14:textId="2F7F99D2" w:rsidR="00DB7B11" w:rsidRPr="00152A10" w:rsidRDefault="00DB7B11" w:rsidP="00DB7B11">
      <w:pPr>
        <w:tabs>
          <w:tab w:val="left" w:pos="1134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152A10">
        <w:rPr>
          <w:rFonts w:cs="Traditional Arabic" w:hint="cs"/>
          <w:sz w:val="28"/>
          <w:szCs w:val="28"/>
          <w:rtl/>
          <w:lang w:val="en-US" w:bidi="ar-EG"/>
        </w:rPr>
        <w:t>الموضوع</w:t>
      </w:r>
      <w:r w:rsidRPr="00152A10">
        <w:rPr>
          <w:rFonts w:cs="Traditional Arabic"/>
          <w:sz w:val="28"/>
          <w:szCs w:val="28"/>
          <w:rtl/>
          <w:lang w:val="en-US" w:bidi="ar-EG"/>
        </w:rPr>
        <w:tab/>
      </w:r>
      <w:r w:rsidRPr="00152A10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="00750218" w:rsidRPr="00152A1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EG"/>
        </w:rPr>
        <w:t>تحليل السجع في سورة الملك</w:t>
      </w:r>
    </w:p>
    <w:p w14:paraId="05C88A77" w14:textId="66643C55" w:rsidR="00DB7B11" w:rsidRPr="00152A10" w:rsidRDefault="00DB7B11" w:rsidP="00DB7B11">
      <w:pPr>
        <w:tabs>
          <w:tab w:val="left" w:pos="1134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EG"/>
        </w:rPr>
      </w:pPr>
      <w:r w:rsidRPr="00152A10">
        <w:rPr>
          <w:rFonts w:cs="Traditional Arabic" w:hint="cs"/>
          <w:sz w:val="28"/>
          <w:szCs w:val="28"/>
          <w:rtl/>
          <w:lang w:val="en-US" w:bidi="ar-EG"/>
        </w:rPr>
        <w:t>الاسم</w:t>
      </w:r>
      <w:r w:rsidRPr="00152A10">
        <w:rPr>
          <w:rFonts w:cs="Traditional Arabic"/>
          <w:sz w:val="28"/>
          <w:szCs w:val="28"/>
          <w:rtl/>
          <w:lang w:val="en-US" w:bidi="ar-EG"/>
        </w:rPr>
        <w:tab/>
      </w:r>
      <w:r w:rsidRPr="00152A10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="00750218" w:rsidRPr="00152A10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محمد عارف</w:t>
      </w:r>
    </w:p>
    <w:p w14:paraId="79749EDD" w14:textId="2B3B7232" w:rsidR="00DB7B11" w:rsidRPr="00152A10" w:rsidRDefault="00DB7B11" w:rsidP="00DB7B11">
      <w:pPr>
        <w:tabs>
          <w:tab w:val="left" w:pos="1134"/>
        </w:tabs>
        <w:bidi/>
        <w:spacing w:line="240" w:lineRule="auto"/>
        <w:rPr>
          <w:rFonts w:cs="Traditional Arabic"/>
          <w:sz w:val="28"/>
          <w:szCs w:val="28"/>
          <w:rtl/>
          <w:lang w:bidi="ar-EG"/>
        </w:rPr>
      </w:pPr>
      <w:r w:rsidRPr="00152A10">
        <w:rPr>
          <w:rFonts w:cs="Traditional Arabic" w:hint="cs"/>
          <w:sz w:val="28"/>
          <w:szCs w:val="28"/>
          <w:rtl/>
          <w:lang w:val="en-US" w:bidi="ar-EG"/>
        </w:rPr>
        <w:t>رقم الطالب</w:t>
      </w:r>
      <w:r w:rsidRPr="00152A10">
        <w:rPr>
          <w:rFonts w:cs="Traditional Arabic"/>
          <w:sz w:val="28"/>
          <w:szCs w:val="28"/>
          <w:rtl/>
          <w:lang w:val="en-US" w:bidi="ar-EG"/>
        </w:rPr>
        <w:tab/>
      </w:r>
      <w:r w:rsidRPr="00152A10">
        <w:rPr>
          <w:rFonts w:cs="Traditional Arabic" w:hint="cs"/>
          <w:sz w:val="28"/>
          <w:szCs w:val="28"/>
          <w:rtl/>
          <w:lang w:val="en-US" w:bidi="ar-EG"/>
        </w:rPr>
        <w:t>:</w:t>
      </w:r>
      <w:r w:rsidRPr="00152A10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="00750218" w:rsidRPr="00152A10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201920109041</w:t>
      </w:r>
      <w:r w:rsidRPr="00152A10">
        <w:rPr>
          <w:rFonts w:cs="Traditional Arabic"/>
          <w:sz w:val="28"/>
          <w:szCs w:val="28"/>
          <w:rtl/>
          <w:lang w:bidi="ar-EG"/>
        </w:rPr>
        <w:br/>
      </w:r>
      <w:r w:rsidRPr="00152A10">
        <w:rPr>
          <w:rFonts w:cs="Traditional Arabic" w:hint="cs"/>
          <w:sz w:val="28"/>
          <w:szCs w:val="28"/>
          <w:rtl/>
          <w:lang w:val="en-US" w:bidi="ar-EG"/>
        </w:rPr>
        <w:t>القسم</w:t>
      </w:r>
      <w:r w:rsidRPr="00152A10">
        <w:rPr>
          <w:rFonts w:cs="Traditional Arabic"/>
          <w:sz w:val="28"/>
          <w:szCs w:val="28"/>
          <w:rtl/>
          <w:lang w:val="en-US" w:bidi="ar-EG"/>
        </w:rPr>
        <w:tab/>
      </w:r>
      <w:r w:rsidRPr="00152A10">
        <w:rPr>
          <w:rFonts w:cs="Traditional Arabic" w:hint="cs"/>
          <w:sz w:val="28"/>
          <w:szCs w:val="28"/>
          <w:rtl/>
          <w:lang w:val="en-US" w:bidi="ar-EG"/>
        </w:rPr>
        <w:t xml:space="preserve">: </w:t>
      </w:r>
      <w:r w:rsidRPr="00152A10">
        <w:rPr>
          <w:rFonts w:ascii="Traditional Arabic" w:hAnsi="Traditional Arabic" w:cs="Traditional Arabic"/>
          <w:sz w:val="28"/>
          <w:szCs w:val="28"/>
          <w:rtl/>
          <w:lang w:val="en-US"/>
        </w:rPr>
        <w:t>قسم اللغة العربية</w:t>
      </w:r>
      <w:r w:rsidRPr="00152A10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وأدبها</w:t>
      </w:r>
    </w:p>
    <w:p w14:paraId="2E2E3FCD" w14:textId="286FE34C" w:rsidR="00A11019" w:rsidRDefault="00DB7B11" w:rsidP="00DB7B11">
      <w:pPr>
        <w:bidi/>
        <w:spacing w:after="0" w:line="240" w:lineRule="auto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A67D01">
        <w:rPr>
          <w:rFonts w:cs="Traditional Arabic" w:hint="cs"/>
          <w:sz w:val="28"/>
          <w:szCs w:val="28"/>
          <w:rtl/>
          <w:lang w:val="en-US" w:bidi="ar-EG"/>
        </w:rPr>
        <w:t xml:space="preserve">ناقشها لجنة المناقشة </w:t>
      </w:r>
      <w:r w:rsidRPr="00A67D01">
        <w:rPr>
          <w:rFonts w:cs="Traditional Arabic" w:hint="cs"/>
          <w:sz w:val="28"/>
          <w:szCs w:val="28"/>
          <w:rtl/>
        </w:rPr>
        <w:t>للمعهد العالي أمثلتي جفارا</w:t>
      </w:r>
      <w:r w:rsidRPr="00A67D01">
        <w:rPr>
          <w:rFonts w:cs="Traditional Arabic" w:hint="cs"/>
          <w:sz w:val="28"/>
          <w:szCs w:val="28"/>
          <w:rtl/>
          <w:lang w:val="en-US" w:bidi="ar-EG"/>
        </w:rPr>
        <w:t xml:space="preserve"> ويُقبل كشرط</w:t>
      </w:r>
      <w:r>
        <w:rPr>
          <w:rFonts w:cs="Traditional Arabic" w:hint="cs"/>
          <w:sz w:val="28"/>
          <w:szCs w:val="28"/>
          <w:rtl/>
          <w:lang w:val="en-US" w:bidi="ar-EG"/>
        </w:rPr>
        <w:t xml:space="preserve"> لإجراء كتابة البحث العلمي</w:t>
      </w:r>
      <w:r w:rsidRPr="00A67D01">
        <w:rPr>
          <w:rFonts w:cs="Traditional Arabic" w:hint="cs"/>
          <w:sz w:val="28"/>
          <w:szCs w:val="28"/>
          <w:rtl/>
          <w:lang w:val="en-US" w:bidi="ar-EG"/>
        </w:rPr>
        <w:t xml:space="preserve"> فى </w:t>
      </w:r>
      <w:r w:rsidRPr="00A67D01">
        <w:rPr>
          <w:rFonts w:ascii="Traditional Arabic" w:hAnsi="Traditional Arabic" w:cs="Traditional Arabic"/>
          <w:sz w:val="28"/>
          <w:szCs w:val="28"/>
          <w:rtl/>
          <w:lang w:val="en-US"/>
        </w:rPr>
        <w:t>قسم اللغة العربية</w:t>
      </w:r>
      <w:r w:rsidRPr="00A67D01">
        <w:rPr>
          <w:rFonts w:ascii="Traditional Arabic" w:hAnsi="Traditional Arabic" w:cs="Traditional Arabic" w:hint="cs"/>
          <w:sz w:val="28"/>
          <w:szCs w:val="28"/>
          <w:rtl/>
          <w:lang w:val="en-US"/>
        </w:rPr>
        <w:t xml:space="preserve"> وأدبها</w:t>
      </w:r>
      <w:r w:rsidRPr="00A67D01">
        <w:rPr>
          <w:rFonts w:cs="Traditional Arabic" w:hint="cs"/>
          <w:sz w:val="28"/>
          <w:szCs w:val="28"/>
          <w:rtl/>
          <w:lang w:val="en-US" w:bidi="ar-EG"/>
        </w:rPr>
        <w:t>.</w:t>
      </w:r>
      <w:r>
        <w:rPr>
          <w:rFonts w:cs="Traditional Arabic" w:hint="cs"/>
          <w:sz w:val="28"/>
          <w:szCs w:val="28"/>
          <w:rtl/>
          <w:lang w:val="en-US" w:bidi="ar-EG"/>
        </w:rPr>
        <w:t xml:space="preserve"> وعليه إنهاء كتابة البحث العلمي في أسرع وقت ممكن.</w:t>
      </w:r>
    </w:p>
    <w:p w14:paraId="676F9C05" w14:textId="77777777" w:rsidR="008F3F39" w:rsidRPr="00A67D01" w:rsidRDefault="008F3F39" w:rsidP="008F3F39">
      <w:pPr>
        <w:bidi/>
        <w:spacing w:after="0" w:line="240" w:lineRule="auto"/>
        <w:jc w:val="both"/>
        <w:rPr>
          <w:rFonts w:cs="Traditional Arabic"/>
          <w:sz w:val="28"/>
          <w:szCs w:val="28"/>
          <w:lang w:val="en-US" w:bidi="ar-EG"/>
        </w:rPr>
      </w:pPr>
    </w:p>
    <w:p w14:paraId="3F526AD2" w14:textId="507845CA" w:rsidR="00A11019" w:rsidRPr="00A67D01" w:rsidRDefault="00A11019" w:rsidP="00A11019">
      <w:pPr>
        <w:bidi/>
        <w:spacing w:after="0" w:line="240" w:lineRule="auto"/>
        <w:ind w:left="4393"/>
        <w:jc w:val="both"/>
        <w:rPr>
          <w:rFonts w:cs="Traditional Arabic"/>
          <w:sz w:val="28"/>
          <w:szCs w:val="28"/>
          <w:rtl/>
          <w:lang w:val="en-US" w:bidi="ar-EG"/>
        </w:rPr>
      </w:pPr>
      <w:r w:rsidRPr="00A67D01">
        <w:rPr>
          <w:rFonts w:cs="Traditional Arabic" w:hint="cs"/>
          <w:sz w:val="28"/>
          <w:szCs w:val="28"/>
          <w:rtl/>
          <w:lang w:val="en-US" w:bidi="ar-EG"/>
        </w:rPr>
        <w:t xml:space="preserve">جفارا، </w:t>
      </w:r>
      <w:r w:rsidR="00BA6EE1">
        <w:rPr>
          <w:rFonts w:cs="Traditional Arabic" w:hint="cs"/>
          <w:sz w:val="28"/>
          <w:szCs w:val="28"/>
          <w:rtl/>
          <w:lang w:val="en-US" w:bidi="ar-EG"/>
        </w:rPr>
        <w:t>2</w:t>
      </w:r>
      <w:r w:rsidR="00052A92">
        <w:rPr>
          <w:rFonts w:cs="Traditional Arabic" w:hint="cs"/>
          <w:sz w:val="28"/>
          <w:szCs w:val="28"/>
          <w:rtl/>
          <w:lang w:val="en-US" w:bidi="ar-EG"/>
        </w:rPr>
        <w:t>1</w:t>
      </w:r>
      <w:r w:rsidR="007B1365" w:rsidRPr="00A67D01">
        <w:rPr>
          <w:rFonts w:cs="Traditional Arabic" w:hint="cs"/>
          <w:sz w:val="28"/>
          <w:szCs w:val="28"/>
          <w:rtl/>
          <w:lang w:val="en-US" w:bidi="ar-EG"/>
        </w:rPr>
        <w:t xml:space="preserve"> </w:t>
      </w:r>
      <w:r w:rsidR="00052A92" w:rsidRPr="00052A92">
        <w:rPr>
          <w:rFonts w:cs="Traditional Arabic"/>
          <w:sz w:val="28"/>
          <w:szCs w:val="28"/>
          <w:rtl/>
          <w:lang w:val="en-US" w:bidi="ar-EG"/>
        </w:rPr>
        <w:t>ديسمبر</w:t>
      </w:r>
      <w:r w:rsidR="00052A92" w:rsidRPr="00052A92">
        <w:rPr>
          <w:rFonts w:cs="Traditional Arabic" w:hint="cs"/>
          <w:sz w:val="28"/>
          <w:szCs w:val="28"/>
          <w:rtl/>
          <w:lang w:val="en-US" w:bidi="ar-EG"/>
        </w:rPr>
        <w:t xml:space="preserve"> </w:t>
      </w:r>
      <w:r w:rsidR="007B1365" w:rsidRPr="00A67D01">
        <w:rPr>
          <w:rFonts w:cs="Traditional Arabic" w:hint="cs"/>
          <w:sz w:val="28"/>
          <w:szCs w:val="28"/>
          <w:rtl/>
          <w:lang w:val="en-US" w:bidi="ar-EG"/>
        </w:rPr>
        <w:t>2022</w:t>
      </w:r>
    </w:p>
    <w:p w14:paraId="57D8E1D7" w14:textId="7280C684" w:rsidR="00A11019" w:rsidRPr="00A67D01" w:rsidRDefault="00A11019" w:rsidP="00A11019">
      <w:pPr>
        <w:bidi/>
        <w:spacing w:after="0" w:line="240" w:lineRule="auto"/>
        <w:jc w:val="center"/>
        <w:rPr>
          <w:rFonts w:cs="Traditional Arabic"/>
          <w:sz w:val="28"/>
          <w:szCs w:val="28"/>
          <w:rtl/>
          <w:lang w:val="en-US" w:bidi="ar-EG"/>
        </w:rPr>
      </w:pPr>
      <w:r w:rsidRPr="00A67D01">
        <w:rPr>
          <w:rFonts w:cs="Traditional Arabic" w:hint="cs"/>
          <w:sz w:val="28"/>
          <w:szCs w:val="28"/>
          <w:rtl/>
          <w:lang w:val="en-US" w:bidi="ar-EG"/>
        </w:rPr>
        <w:t>لجنة المناقشة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2"/>
      </w:tblGrid>
      <w:tr w:rsidR="002B500F" w:rsidRPr="00A67D01" w14:paraId="7D41F72A" w14:textId="77777777" w:rsidTr="007B1365">
        <w:tc>
          <w:tcPr>
            <w:tcW w:w="3212" w:type="dxa"/>
          </w:tcPr>
          <w:p w14:paraId="7DB61D7E" w14:textId="6180E0C1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67D01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الرئيس</w:t>
            </w:r>
          </w:p>
        </w:tc>
        <w:tc>
          <w:tcPr>
            <w:tcW w:w="3212" w:type="dxa"/>
          </w:tcPr>
          <w:p w14:paraId="4E967637" w14:textId="5CD30AFF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67D01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السكرتير</w:t>
            </w:r>
          </w:p>
        </w:tc>
      </w:tr>
      <w:tr w:rsidR="002B500F" w:rsidRPr="00A67D01" w14:paraId="7FF6BC59" w14:textId="77777777" w:rsidTr="007B1365">
        <w:tc>
          <w:tcPr>
            <w:tcW w:w="3212" w:type="dxa"/>
          </w:tcPr>
          <w:p w14:paraId="4D9CF693" w14:textId="77777777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02C33F84" w14:textId="77777777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lang w:val="en-US" w:bidi="ar-EG"/>
              </w:rPr>
            </w:pPr>
          </w:p>
          <w:p w14:paraId="1815A97E" w14:textId="77777777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val="en-US" w:bidi="ar-EG"/>
              </w:rPr>
            </w:pPr>
          </w:p>
          <w:p w14:paraId="66B408A2" w14:textId="6C672AA0" w:rsidR="002B500F" w:rsidRPr="00A67D01" w:rsidRDefault="00086C4E" w:rsidP="00086C4E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خير الفائزين أبدر الماجيستير</w:t>
            </w:r>
          </w:p>
        </w:tc>
        <w:tc>
          <w:tcPr>
            <w:tcW w:w="3212" w:type="dxa"/>
          </w:tcPr>
          <w:p w14:paraId="0BFE1055" w14:textId="77777777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244E8B3C" w14:textId="77777777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61711218" w14:textId="77777777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23BC0ACA" w14:textId="00756C31" w:rsidR="002B500F" w:rsidRPr="00A67D01" w:rsidRDefault="0036313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EG"/>
              </w:rPr>
              <w:t>الدكتور زبيدي</w:t>
            </w:r>
            <w:r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 الماجيستير</w:t>
            </w:r>
            <w:r w:rsidRPr="00E5772A">
              <w:rPr>
                <w:rFonts w:cs="Traditional Arabic"/>
                <w:sz w:val="28"/>
                <w:szCs w:val="28"/>
                <w:lang w:bidi="ar-EG"/>
              </w:rPr>
              <w:t xml:space="preserve"> </w:t>
            </w:r>
          </w:p>
        </w:tc>
      </w:tr>
      <w:tr w:rsidR="007B1365" w:rsidRPr="00A67D01" w14:paraId="5D3D5CD4" w14:textId="77777777" w:rsidTr="003017D8">
        <w:trPr>
          <w:trHeight w:val="193"/>
        </w:trPr>
        <w:tc>
          <w:tcPr>
            <w:tcW w:w="3212" w:type="dxa"/>
          </w:tcPr>
          <w:p w14:paraId="0AA33F61" w14:textId="77777777" w:rsidR="007B1365" w:rsidRPr="00A67D01" w:rsidRDefault="007B1365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</w:tc>
        <w:tc>
          <w:tcPr>
            <w:tcW w:w="3212" w:type="dxa"/>
          </w:tcPr>
          <w:p w14:paraId="33C30FAE" w14:textId="77777777" w:rsidR="007B1365" w:rsidRPr="00A67D01" w:rsidRDefault="007B1365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</w:tc>
      </w:tr>
      <w:tr w:rsidR="002B500F" w:rsidRPr="00A67D01" w14:paraId="34910C68" w14:textId="77777777" w:rsidTr="007B1365">
        <w:tc>
          <w:tcPr>
            <w:tcW w:w="3212" w:type="dxa"/>
          </w:tcPr>
          <w:p w14:paraId="37A4A1C9" w14:textId="631F4D78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67D01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الممتحن</w:t>
            </w:r>
            <w:r w:rsidR="009623D2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 </w:t>
            </w:r>
            <w:r w:rsidRPr="00A67D01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الأ</w:t>
            </w:r>
            <w:r w:rsidR="009623D2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و</w:t>
            </w:r>
            <w:r w:rsidR="004132D8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ل</w:t>
            </w:r>
          </w:p>
        </w:tc>
        <w:tc>
          <w:tcPr>
            <w:tcW w:w="3212" w:type="dxa"/>
          </w:tcPr>
          <w:p w14:paraId="41DF74CF" w14:textId="42C2E56D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67D01"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الممتحن الثاني</w:t>
            </w:r>
          </w:p>
        </w:tc>
      </w:tr>
      <w:tr w:rsidR="002B500F" w:rsidRPr="00A67D01" w14:paraId="3CE34424" w14:textId="77777777" w:rsidTr="007B1365">
        <w:tc>
          <w:tcPr>
            <w:tcW w:w="3212" w:type="dxa"/>
          </w:tcPr>
          <w:p w14:paraId="6BFA447A" w14:textId="7E4C23CF" w:rsidR="002B500F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4A06C132" w14:textId="77777777" w:rsidR="00F0232E" w:rsidRPr="00A67D01" w:rsidRDefault="00F0232E" w:rsidP="00F0232E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5FCDAA6D" w14:textId="77777777" w:rsidR="002B500F" w:rsidRPr="00A67D01" w:rsidRDefault="002B500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3B95B824" w14:textId="5EF88A83" w:rsidR="002B500F" w:rsidRPr="00E5772A" w:rsidRDefault="0036313F" w:rsidP="002B500F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 w:hint="cs"/>
                <w:sz w:val="28"/>
                <w:szCs w:val="28"/>
                <w:rtl/>
                <w:lang w:bidi="ar-EG"/>
              </w:rPr>
              <w:t xml:space="preserve">الدكتور </w:t>
            </w:r>
            <w:r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>أييس مخالق الماجيستير</w:t>
            </w:r>
          </w:p>
        </w:tc>
        <w:tc>
          <w:tcPr>
            <w:tcW w:w="3212" w:type="dxa"/>
          </w:tcPr>
          <w:p w14:paraId="13ACDD9F" w14:textId="69BED87B" w:rsidR="00F0232E" w:rsidRDefault="00F0232E" w:rsidP="00F0232E">
            <w:p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5983C5F9" w14:textId="77777777" w:rsidR="00F0232E" w:rsidRPr="00A67D01" w:rsidRDefault="00F0232E" w:rsidP="00F0232E">
            <w:pPr>
              <w:bidi/>
              <w:spacing w:after="0" w:line="240" w:lineRule="auto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6A5260D7" w14:textId="77777777" w:rsidR="007B1365" w:rsidRPr="00A67D01" w:rsidRDefault="007B1365" w:rsidP="007B1365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</w:p>
          <w:p w14:paraId="79C6060E" w14:textId="7071F608" w:rsidR="007B1365" w:rsidRPr="00A67D01" w:rsidRDefault="0036313F" w:rsidP="007B1365">
            <w:pPr>
              <w:bidi/>
              <w:spacing w:after="0" w:line="240" w:lineRule="auto"/>
              <w:jc w:val="center"/>
              <w:rPr>
                <w:rFonts w:cs="Traditional Arabic"/>
                <w:sz w:val="28"/>
                <w:szCs w:val="28"/>
                <w:rtl/>
                <w:lang w:val="en-US" w:bidi="ar-EG"/>
              </w:rPr>
            </w:pPr>
            <w:r w:rsidRPr="00A67D01">
              <w:rPr>
                <w:rFonts w:cs="Traditional Arabic"/>
                <w:sz w:val="28"/>
                <w:szCs w:val="28"/>
                <w:rtl/>
                <w:lang w:val="en-US" w:bidi="ar-EG"/>
              </w:rPr>
              <w:t>محمد يوسف الفاروق</w:t>
            </w:r>
            <w:r>
              <w:rPr>
                <w:rFonts w:cs="Traditional Arabic" w:hint="cs"/>
                <w:sz w:val="28"/>
                <w:szCs w:val="28"/>
                <w:rtl/>
                <w:lang w:val="en-US" w:bidi="ar-EG"/>
              </w:rPr>
              <w:t xml:space="preserve"> الماجيستير</w:t>
            </w:r>
          </w:p>
        </w:tc>
      </w:tr>
    </w:tbl>
    <w:p w14:paraId="365CCFFF" w14:textId="603A54C0" w:rsidR="007B1365" w:rsidRPr="00A67D01" w:rsidRDefault="007B1365" w:rsidP="007B1365">
      <w:pPr>
        <w:bidi/>
        <w:spacing w:after="0" w:line="240" w:lineRule="auto"/>
        <w:jc w:val="center"/>
        <w:rPr>
          <w:rFonts w:cs="Traditional Arabic"/>
          <w:b/>
          <w:bCs/>
          <w:sz w:val="28"/>
          <w:szCs w:val="28"/>
          <w:rtl/>
          <w:lang w:val="en-US"/>
        </w:rPr>
      </w:pPr>
    </w:p>
    <w:sectPr w:rsidR="007B1365" w:rsidRPr="00A67D01" w:rsidSect="00A11019">
      <w:pgSz w:w="8419" w:h="11906" w:orient="landscape" w:code="9"/>
      <w:pgMar w:top="851" w:right="851" w:bottom="1134" w:left="1134" w:header="709" w:footer="709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19"/>
    <w:rsid w:val="00052A92"/>
    <w:rsid w:val="000569CB"/>
    <w:rsid w:val="00077475"/>
    <w:rsid w:val="00086C4E"/>
    <w:rsid w:val="000A3744"/>
    <w:rsid w:val="000D4638"/>
    <w:rsid w:val="00115433"/>
    <w:rsid w:val="00152A10"/>
    <w:rsid w:val="001D42A6"/>
    <w:rsid w:val="002107CB"/>
    <w:rsid w:val="002456BA"/>
    <w:rsid w:val="00251F97"/>
    <w:rsid w:val="00292A2A"/>
    <w:rsid w:val="002B500F"/>
    <w:rsid w:val="003017D8"/>
    <w:rsid w:val="0036313F"/>
    <w:rsid w:val="00390E49"/>
    <w:rsid w:val="004132D8"/>
    <w:rsid w:val="00436576"/>
    <w:rsid w:val="00497EB5"/>
    <w:rsid w:val="004A23EA"/>
    <w:rsid w:val="006635C0"/>
    <w:rsid w:val="006D516A"/>
    <w:rsid w:val="00750218"/>
    <w:rsid w:val="00761956"/>
    <w:rsid w:val="00787372"/>
    <w:rsid w:val="007B1365"/>
    <w:rsid w:val="007D7494"/>
    <w:rsid w:val="007F26DA"/>
    <w:rsid w:val="008F3F39"/>
    <w:rsid w:val="009623D2"/>
    <w:rsid w:val="00982EE6"/>
    <w:rsid w:val="009E2021"/>
    <w:rsid w:val="00A00FD0"/>
    <w:rsid w:val="00A11019"/>
    <w:rsid w:val="00A67D01"/>
    <w:rsid w:val="00AA1CB7"/>
    <w:rsid w:val="00BA6EE1"/>
    <w:rsid w:val="00BE7BB8"/>
    <w:rsid w:val="00CF766E"/>
    <w:rsid w:val="00DB7B11"/>
    <w:rsid w:val="00DE024A"/>
    <w:rsid w:val="00E420E2"/>
    <w:rsid w:val="00E5772A"/>
    <w:rsid w:val="00F0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CC270"/>
  <w15:chartTrackingRefBased/>
  <w15:docId w15:val="{FB8E5372-6354-4F32-8939-957F8638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19"/>
    <w:pPr>
      <w:spacing w:after="200" w:line="276" w:lineRule="auto"/>
    </w:pPr>
    <w:rPr>
      <w:rFonts w:asciiTheme="majorBidi" w:hAnsiTheme="majorBidi" w:cstheme="majorBidi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E3FD6-BCEF-4482-977D-E6A9782F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Luqman WD</dc:creator>
  <cp:keywords/>
  <dc:description/>
  <cp:lastModifiedBy>Luqman WD</cp:lastModifiedBy>
  <cp:revision>15</cp:revision>
  <cp:lastPrinted>2022-12-21T12:08:00Z</cp:lastPrinted>
  <dcterms:created xsi:type="dcterms:W3CDTF">2022-08-25T13:53:00Z</dcterms:created>
  <dcterms:modified xsi:type="dcterms:W3CDTF">2023-01-31T11:27:00Z</dcterms:modified>
</cp:coreProperties>
</file>